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right"/>
        <w:rPr/>
      </w:pPr>
      <w:bookmarkStart w:id="0" w:name="_GoBack"/>
      <w:bookmarkEnd w:id="0"/>
      <w:r>
        <w:rPr/>
        <w:t>Код формы по ОКУД 0406005</w:t>
      </w:r>
    </w:p>
    <w:p>
      <w:pPr>
        <w:pStyle w:val="Normal"/>
        <w:spacing w:before="0" w:after="60"/>
        <w:jc w:val="right"/>
        <w:rPr>
          <w:sz w:val="22"/>
          <w:szCs w:val="22"/>
        </w:rPr>
      </w:pPr>
      <w:r>
        <w:rPr>
          <w:sz w:val="22"/>
          <w:szCs w:val="22"/>
        </w:rPr>
        <w:t>Форма 1</w:t>
      </w:r>
    </w:p>
    <w:tbl>
      <w:tblPr>
        <w:tblW w:w="912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000" w:noVBand="0" w:noHBand="0" w:firstRow="0" w:lastRow="0" w:firstColumn="0" w:lastColumn="0"/>
      </w:tblPr>
      <w:tblGrid>
        <w:gridCol w:w="9129"/>
      </w:tblGrid>
      <w:tr>
        <w:trPr>
          <w:trHeight w:val="360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</w:tbl>
    <w:p>
      <w:pPr>
        <w:pStyle w:val="Normal"/>
        <w:spacing w:before="60" w:after="6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банка ПС</w:t>
      </w:r>
    </w:p>
    <w:tbl>
      <w:tblPr>
        <w:tblW w:w="9128" w:type="dxa"/>
        <w:jc w:val="left"/>
        <w:tblInd w:w="0" w:type="dxa"/>
        <w:tblBorders/>
        <w:tblCellMar>
          <w:top w:w="0" w:type="dxa"/>
          <w:left w:w="33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2352"/>
        <w:gridCol w:w="1247"/>
        <w:gridCol w:w="539"/>
        <w:gridCol w:w="227"/>
        <w:gridCol w:w="226"/>
        <w:gridCol w:w="226"/>
        <w:gridCol w:w="227"/>
        <w:gridCol w:w="226"/>
        <w:gridCol w:w="226"/>
        <w:gridCol w:w="227"/>
        <w:gridCol w:w="226"/>
        <w:gridCol w:w="227"/>
        <w:gridCol w:w="226"/>
        <w:gridCol w:w="226"/>
        <w:gridCol w:w="227"/>
        <w:gridCol w:w="226"/>
        <w:gridCol w:w="226"/>
        <w:gridCol w:w="227"/>
        <w:gridCol w:w="226"/>
        <w:gridCol w:w="227"/>
        <w:gridCol w:w="226"/>
        <w:gridCol w:w="226"/>
        <w:gridCol w:w="227"/>
        <w:gridCol w:w="226"/>
        <w:gridCol w:w="234"/>
      </w:tblGrid>
      <w:tr>
        <w:trPr>
          <w:trHeight w:val="312" w:hRule="atLeast"/>
          <w:cantSplit w:val="true"/>
        </w:trPr>
        <w:tc>
          <w:tcPr>
            <w:tcW w:w="2352" w:type="dxa"/>
            <w:tcBorders/>
            <w:shd w:fill="auto" w:val="clear"/>
            <w:vAlign w:val="bottom"/>
          </w:tcPr>
          <w:p>
            <w:pPr>
              <w:pStyle w:val="Normal"/>
              <w:ind w:right="-28" w:hanging="0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Паспорт сделки 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4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3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before="180" w:after="6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 Сведения о резиденте</w:t>
      </w:r>
    </w:p>
    <w:tbl>
      <w:tblPr>
        <w:tblW w:w="9129" w:type="dxa"/>
        <w:jc w:val="left"/>
        <w:tblInd w:w="0" w:type="dxa"/>
        <w:tblBorders/>
        <w:tblCellMar>
          <w:top w:w="0" w:type="dxa"/>
          <w:left w:w="33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1454"/>
        <w:gridCol w:w="1607"/>
        <w:gridCol w:w="544"/>
        <w:gridCol w:w="818"/>
        <w:gridCol w:w="1671"/>
        <w:gridCol w:w="652"/>
        <w:gridCol w:w="1559"/>
        <w:gridCol w:w="823"/>
      </w:tblGrid>
      <w:tr>
        <w:trPr>
          <w:trHeight w:val="369" w:hRule="atLeast"/>
        </w:trPr>
        <w:tc>
          <w:tcPr>
            <w:tcW w:w="30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0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54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7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54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6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Район</w:t>
            </w:r>
          </w:p>
        </w:tc>
        <w:tc>
          <w:tcPr>
            <w:tcW w:w="47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54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6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Город</w:t>
            </w:r>
          </w:p>
        </w:tc>
        <w:tc>
          <w:tcPr>
            <w:tcW w:w="47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54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6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Населенный пункт</w:t>
            </w:r>
          </w:p>
        </w:tc>
        <w:tc>
          <w:tcPr>
            <w:tcW w:w="47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54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6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7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5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15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 дома (владение)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71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559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Офис (квартира)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spacing w:before="0" w:after="6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105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139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2"/>
      </w:tblGrid>
      <w:tr>
        <w:trPr>
          <w:trHeight w:val="240" w:hRule="exact"/>
          <w:cantSplit w:val="true"/>
        </w:trPr>
        <w:tc>
          <w:tcPr>
            <w:tcW w:w="5726" w:type="dxa"/>
            <w:gridSpan w:val="8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 Основной государственный регистрационный номер</w:t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0" w:hRule="exact"/>
          <w:cantSplit w:val="true"/>
        </w:trPr>
        <w:tc>
          <w:tcPr>
            <w:tcW w:w="6859" w:type="dxa"/>
            <w:gridSpan w:val="13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0" w:hRule="exact"/>
          <w:cantSplit w:val="true"/>
        </w:trPr>
        <w:tc>
          <w:tcPr>
            <w:tcW w:w="413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1.5. ИНН/КПП</w:t>
            </w:r>
          </w:p>
        </w:tc>
        <w:tc>
          <w:tcPr>
            <w:tcW w:w="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spacing w:before="120" w:after="6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 Реквизиты нерезидента (нерезидентов)</w:t>
      </w:r>
    </w:p>
    <w:tbl>
      <w:tblPr>
        <w:tblW w:w="912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848"/>
        <w:gridCol w:w="3118"/>
        <w:gridCol w:w="1163"/>
      </w:tblGrid>
      <w:tr>
        <w:trPr>
          <w:cantSplit w:val="true"/>
        </w:trPr>
        <w:tc>
          <w:tcPr>
            <w:tcW w:w="4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Страна</w:t>
            </w:r>
          </w:p>
        </w:tc>
      </w:tr>
      <w:tr>
        <w:trPr>
          <w:cantSplit w:val="true"/>
        </w:trPr>
        <w:tc>
          <w:tcPr>
            <w:tcW w:w="4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</w:tr>
      <w:tr>
        <w:trPr>
          <w:cantSplit w:val="true"/>
        </w:trPr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>
        <w:trPr>
          <w:cantSplit w:val="true"/>
        </w:trPr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true"/>
        </w:trPr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spacing w:before="120" w:after="6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 Общие сведения о контракте</w:t>
      </w:r>
    </w:p>
    <w:tbl>
      <w:tblPr>
        <w:tblW w:w="912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1758"/>
        <w:gridCol w:w="1360"/>
        <w:gridCol w:w="1334"/>
        <w:gridCol w:w="850"/>
        <w:gridCol w:w="1248"/>
        <w:gridCol w:w="2578"/>
      </w:tblGrid>
      <w:tr>
        <w:trPr>
          <w:cantSplit w:val="true"/>
        </w:trPr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2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Валюта контракта</w:t>
            </w:r>
          </w:p>
        </w:tc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 контракта</w:t>
            </w:r>
          </w:p>
        </w:tc>
        <w:tc>
          <w:tcPr>
            <w:tcW w:w="2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завершения исполнения обязательств по контракту</w:t>
            </w:r>
          </w:p>
        </w:tc>
      </w:tr>
      <w:tr>
        <w:trPr>
          <w:cantSplit w:val="true"/>
        </w:trPr>
        <w:tc>
          <w:tcPr>
            <w:tcW w:w="17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3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  <w:tc>
          <w:tcPr>
            <w:tcW w:w="12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5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true"/>
        </w:trPr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>
        <w:trPr>
          <w:cantSplit w:val="true"/>
        </w:trPr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spacing w:before="120" w:after="6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 Сведения об оформлении, о переводе и закрытии паспорта сделки</w:t>
      </w:r>
    </w:p>
    <w:tbl>
      <w:tblPr>
        <w:tblW w:w="912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510"/>
        <w:gridCol w:w="2608"/>
        <w:gridCol w:w="2155"/>
        <w:gridCol w:w="1871"/>
        <w:gridCol w:w="1985"/>
      </w:tblGrid>
      <w:tr>
        <w:trPr>
          <w:trHeight w:val="237" w:hRule="atLeast"/>
          <w:cantSplit w:val="tru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r>
              <w:rPr>
                <w:sz w:val="19"/>
                <w:szCs w:val="19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Регистрационный номер</w:t>
              <w:br/>
              <w:t>банка ПС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принятия паспорта сделки при его переводе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закрытия паспорта сделки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Основание закрытия паспорта сделки</w:t>
            </w:r>
          </w:p>
        </w:tc>
      </w:tr>
      <w:tr>
        <w:trPr>
          <w:cantSplit w:val="tru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>
        <w:trPr>
          <w:cantSplit w:val="tru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tru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spacing w:before="120" w:after="6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 Сведения о переоформлении паспорта сделки</w:t>
      </w:r>
    </w:p>
    <w:tbl>
      <w:tblPr>
        <w:tblW w:w="913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671"/>
        <w:gridCol w:w="1831"/>
        <w:gridCol w:w="4330"/>
        <w:gridCol w:w="2297"/>
      </w:tblGrid>
      <w:tr>
        <w:trPr>
          <w:cantSplit w:val="true"/>
        </w:trPr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  <w:r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6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Документ, на основании которого внесены изменения в паспорт сделки</w:t>
            </w:r>
          </w:p>
        </w:tc>
      </w:tr>
      <w:tr>
        <w:trPr>
          <w:cantSplit w:val="true"/>
        </w:trPr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8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true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spacing w:before="120" w:after="0"/>
        <w:rPr/>
      </w:pPr>
      <w:r>
        <w:rPr>
          <w:b/>
          <w:bCs/>
          <w:sz w:val="23"/>
          <w:szCs w:val="23"/>
        </w:rPr>
        <w:t>6. Сведения о ранее оформленном</w:t>
      </w:r>
    </w:p>
    <w:tbl>
      <w:tblPr>
        <w:tblW w:w="9128" w:type="dxa"/>
        <w:jc w:val="left"/>
        <w:tblInd w:w="0" w:type="dxa"/>
        <w:tblBorders/>
        <w:tblCellMar>
          <w:top w:w="0" w:type="dxa"/>
          <w:left w:w="33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139"/>
        <w:gridCol w:w="226"/>
        <w:gridCol w:w="227"/>
        <w:gridCol w:w="226"/>
        <w:gridCol w:w="227"/>
        <w:gridCol w:w="226"/>
        <w:gridCol w:w="226"/>
        <w:gridCol w:w="227"/>
        <w:gridCol w:w="226"/>
        <w:gridCol w:w="226"/>
        <w:gridCol w:w="227"/>
        <w:gridCol w:w="226"/>
        <w:gridCol w:w="227"/>
        <w:gridCol w:w="226"/>
        <w:gridCol w:w="226"/>
        <w:gridCol w:w="227"/>
        <w:gridCol w:w="226"/>
        <w:gridCol w:w="226"/>
        <w:gridCol w:w="227"/>
        <w:gridCol w:w="226"/>
        <w:gridCol w:w="227"/>
        <w:gridCol w:w="226"/>
        <w:gridCol w:w="233"/>
      </w:tblGrid>
      <w:tr>
        <w:trPr>
          <w:cantSplit w:val="true"/>
        </w:trPr>
        <w:tc>
          <w:tcPr>
            <w:tcW w:w="4139" w:type="dxa"/>
            <w:tcBorders/>
            <w:shd w:fill="auto" w:val="clear"/>
          </w:tcPr>
          <w:p>
            <w:pPr>
              <w:pStyle w:val="Normal"/>
              <w:spacing w:lineRule="auto" w:line="216"/>
              <w:ind w:left="284" w:hanging="0"/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паспорте сделки по контракту</w:t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spacing w:before="120" w:after="4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 Справочная информация</w:t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  <w:t>7.1. Способ и дата представления резидентом документов для оформления</w:t>
      </w:r>
    </w:p>
    <w:tbl>
      <w:tblPr>
        <w:tblW w:w="9128" w:type="dxa"/>
        <w:jc w:val="left"/>
        <w:tblInd w:w="0" w:type="dxa"/>
        <w:tblBorders/>
        <w:tblCellMar>
          <w:top w:w="0" w:type="dxa"/>
          <w:left w:w="33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6746"/>
        <w:gridCol w:w="510"/>
        <w:gridCol w:w="227"/>
        <w:gridCol w:w="1644"/>
      </w:tblGrid>
      <w:tr>
        <w:trPr>
          <w:cantSplit w:val="true"/>
        </w:trPr>
        <w:tc>
          <w:tcPr>
            <w:tcW w:w="674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spacing w:before="60" w:after="0"/>
        <w:rPr>
          <w:sz w:val="19"/>
          <w:szCs w:val="19"/>
        </w:rPr>
      </w:pPr>
      <w:r>
        <w:rPr>
          <w:sz w:val="19"/>
          <w:szCs w:val="19"/>
        </w:rPr>
        <w:t>7.2. Способ и дата направления резиденту оформленного (переоформленного,</w:t>
      </w:r>
    </w:p>
    <w:tbl>
      <w:tblPr>
        <w:tblW w:w="9128" w:type="dxa"/>
        <w:jc w:val="left"/>
        <w:tblInd w:w="0" w:type="dxa"/>
        <w:tblBorders/>
        <w:tblCellMar>
          <w:top w:w="0" w:type="dxa"/>
          <w:left w:w="33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6746"/>
        <w:gridCol w:w="510"/>
        <w:gridCol w:w="227"/>
        <w:gridCol w:w="1644"/>
      </w:tblGrid>
      <w:tr>
        <w:trPr>
          <w:cantSplit w:val="true"/>
        </w:trPr>
        <w:tc>
          <w:tcPr>
            <w:tcW w:w="674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принятого на обслуживание, закрытого) паспорта сделки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851" w:footer="0" w:bottom="56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Pr>
      <w:rFonts w:ascii="Times New Roman" w:hAnsi="Times New Roman" w:cs="Times New Roman"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a4"/>
    <w:uiPriority w:val="99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a6"/>
    <w:uiPriority w:val="99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LibreOffice/5.1.4.2$Linux_X86_64 LibreOffice_project/10m0$Build-2</Application>
  <Pages>1</Pages>
  <Words>204</Words>
  <CharactersWithSpaces>1331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2015-02-18T19:25:00Z</dcterms:created>
  <dc:creator/>
  <dc:description/>
  <dc:language>ru-RU</dc:language>
  <cp:lastModifiedBy/>
  <dcterms:modified xsi:type="dcterms:W3CDTF">2015-02-18T19:25:00Z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